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1" w:rightFromText="141" w:vertAnchor="page" w:horzAnchor="margin" w:tblpY="154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765"/>
      </w:tblGrid>
      <w:tr w:rsidR="00A06439" w14:paraId="57A488B6" w14:textId="77777777" w:rsidTr="00E57A0D">
        <w:trPr>
          <w:trHeight w:val="135"/>
        </w:trPr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7432D4F7" w14:textId="1C637175" w:rsidR="00A06439" w:rsidRPr="00E57A0D" w:rsidRDefault="00F06F03" w:rsidP="00E57A0D">
            <w:pPr>
              <w:jc w:val="both"/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公司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5D210AB4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6439" w14:paraId="451C1279" w14:textId="77777777" w:rsidTr="00E57A0D"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5E1D887B" w14:textId="31FB6D7D" w:rsidR="00A06439" w:rsidRPr="00E57A0D" w:rsidRDefault="00F06F03" w:rsidP="00E57A0D">
            <w:pPr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联系人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2E09B2C6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6439" w14:paraId="46DC932B" w14:textId="77777777" w:rsidTr="00E57A0D"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60FD7CCE" w14:textId="4C869224" w:rsidR="00A06439" w:rsidRPr="00E57A0D" w:rsidRDefault="00F06F03" w:rsidP="00E57A0D">
            <w:pPr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地址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7A9C44C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6439" w14:paraId="1151AFFC" w14:textId="77777777" w:rsidTr="00E57A0D"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1706A055" w14:textId="25325487" w:rsidR="00A06439" w:rsidRPr="00E57A0D" w:rsidRDefault="00F06F03" w:rsidP="00E57A0D">
            <w:pPr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电话号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44189D5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6439" w14:paraId="596CFEC7" w14:textId="77777777" w:rsidTr="00E57A0D"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05D916EA" w14:textId="442C549A" w:rsidR="00A06439" w:rsidRPr="00E57A0D" w:rsidRDefault="00F06F03" w:rsidP="00E57A0D">
            <w:pPr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邮箱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7450C39B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6439" w14:paraId="13B6025C" w14:textId="77777777" w:rsidTr="00E57A0D"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457700AB" w14:textId="19AFE232" w:rsidR="00A06439" w:rsidRPr="00E57A0D" w:rsidRDefault="00F06F03" w:rsidP="00E57A0D">
            <w:pPr>
              <w:rPr>
                <w:rFonts w:ascii="SimSun" w:hAnsi="SimSun" w:cs="Arial"/>
                <w:sz w:val="20"/>
                <w:szCs w:val="20"/>
              </w:rPr>
            </w:pPr>
            <w:r w:rsidRPr="00E57A0D">
              <w:rPr>
                <w:rFonts w:ascii="SimSun" w:hAnsi="SimSun" w:cs="Microsoft YaHei" w:hint="eastAsia"/>
                <w:sz w:val="20"/>
                <w:szCs w:val="20"/>
              </w:rPr>
              <w:t>日期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</w:tcPr>
          <w:p w14:paraId="01617AF0" w14:textId="77777777" w:rsidR="00A06439" w:rsidRDefault="00A06439" w:rsidP="00E57A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854D9A" w14:textId="77777777" w:rsidR="00A06439" w:rsidRDefault="00A06439">
      <w:pPr>
        <w:spacing w:after="0"/>
        <w:rPr>
          <w:rFonts w:ascii="Arial" w:eastAsia="Arial" w:hAnsi="Arial" w:cs="Arial"/>
          <w:sz w:val="16"/>
          <w:szCs w:val="16"/>
        </w:rPr>
      </w:pPr>
    </w:p>
    <w:p w14:paraId="3CFEEB8B" w14:textId="77777777" w:rsidR="00A06439" w:rsidRDefault="003C28D5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</w:t>
      </w:r>
    </w:p>
    <w:p w14:paraId="1018F126" w14:textId="77777777" w:rsidR="0098445F" w:rsidRDefault="0098445F">
      <w:pPr>
        <w:spacing w:after="0" w:line="240" w:lineRule="auto"/>
        <w:jc w:val="both"/>
        <w:rPr>
          <w:rFonts w:ascii="SimSun" w:hAnsi="SimSun" w:cs="Microsoft YaHei"/>
          <w:sz w:val="28"/>
          <w:szCs w:val="28"/>
        </w:rPr>
      </w:pPr>
    </w:p>
    <w:p w14:paraId="49C58500" w14:textId="110536EE" w:rsidR="00F06F03" w:rsidRDefault="00F06F03">
      <w:pPr>
        <w:spacing w:after="0" w:line="240" w:lineRule="auto"/>
        <w:jc w:val="both"/>
        <w:rPr>
          <w:rFonts w:ascii="SimSun" w:hAnsi="SimSun" w:cs="Microsoft YaHei"/>
          <w:sz w:val="28"/>
          <w:szCs w:val="28"/>
        </w:rPr>
      </w:pPr>
      <w:r w:rsidRPr="00E57A0D">
        <w:rPr>
          <w:rFonts w:ascii="SimSun" w:hAnsi="SimSun" w:cs="Microsoft YaHei" w:hint="eastAsia"/>
          <w:sz w:val="28"/>
          <w:szCs w:val="28"/>
        </w:rPr>
        <w:t>出口产品规格</w:t>
      </w:r>
    </w:p>
    <w:p w14:paraId="72A72361" w14:textId="77777777" w:rsidR="0098445F" w:rsidRPr="00E57A0D" w:rsidRDefault="0098445F">
      <w:pPr>
        <w:spacing w:after="0" w:line="240" w:lineRule="auto"/>
        <w:jc w:val="both"/>
        <w:rPr>
          <w:rFonts w:ascii="SimSun" w:hAnsi="SimSun" w:cs="Microsoft YaHei" w:hint="eastAsia"/>
          <w:sz w:val="28"/>
          <w:szCs w:val="28"/>
        </w:rPr>
      </w:pPr>
    </w:p>
    <w:p w14:paraId="17B0DF5A" w14:textId="00B31A2B" w:rsidR="00A06439" w:rsidRPr="00E57A0D" w:rsidRDefault="00F06F03">
      <w:pPr>
        <w:spacing w:after="0" w:line="240" w:lineRule="auto"/>
        <w:jc w:val="both"/>
        <w:rPr>
          <w:rFonts w:ascii="SimSun" w:hAnsi="SimSun" w:cs="Arial"/>
          <w:sz w:val="18"/>
          <w:szCs w:val="18"/>
        </w:rPr>
      </w:pPr>
      <w:r w:rsidRPr="00E57A0D">
        <w:rPr>
          <w:rFonts w:ascii="SimSun" w:hAnsi="SimSun" w:cs="Microsoft YaHei" w:hint="eastAsia"/>
          <w:sz w:val="18"/>
          <w:szCs w:val="18"/>
        </w:rPr>
        <w:t>我们感谢您对与我们合作的兴趣，并希望您向我们发送一些基本的产品规格。</w:t>
      </w:r>
      <w:r w:rsidRPr="00E57A0D">
        <w:rPr>
          <w:rFonts w:ascii="SimSun" w:hAnsi="SimSun" w:cs="Arial" w:hint="eastAsia"/>
          <w:sz w:val="18"/>
          <w:szCs w:val="18"/>
        </w:rPr>
        <w:t xml:space="preserve"> </w:t>
      </w:r>
      <w:r w:rsidRPr="00E57A0D">
        <w:rPr>
          <w:rFonts w:ascii="SimSun" w:hAnsi="SimSun" w:cs="Microsoft YaHei" w:hint="eastAsia"/>
          <w:sz w:val="18"/>
          <w:szCs w:val="18"/>
        </w:rPr>
        <w:t>请在</w:t>
      </w:r>
      <w:r w:rsidR="0067500B" w:rsidRPr="00E57A0D">
        <w:rPr>
          <w:rFonts w:ascii="SimSun" w:hAnsi="SimSun" w:cs="Microsoft YaHei" w:hint="eastAsia"/>
          <w:sz w:val="18"/>
          <w:szCs w:val="18"/>
        </w:rPr>
        <w:t>（其他）</w:t>
      </w:r>
      <w:r w:rsidRPr="00E57A0D">
        <w:rPr>
          <w:rFonts w:ascii="SimSun" w:hAnsi="SimSun" w:cs="Microsoft YaHei" w:hint="eastAsia"/>
          <w:sz w:val="18"/>
          <w:szCs w:val="18"/>
        </w:rPr>
        <w:t>区域输入此处未提及的更多信息。</w:t>
      </w:r>
    </w:p>
    <w:tbl>
      <w:tblPr>
        <w:tblStyle w:val="a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595"/>
      </w:tblGrid>
      <w:tr w:rsidR="00120C61" w:rsidRPr="00E57A0D" w14:paraId="7A80AD22" w14:textId="77777777" w:rsidTr="00E57A0D">
        <w:trPr>
          <w:trHeight w:val="201"/>
        </w:trPr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2BD3" w14:textId="4848F496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3D54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4338C7A6" w14:textId="77777777" w:rsidTr="00120C61">
        <w:trPr>
          <w:trHeight w:val="20"/>
        </w:trPr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E797" w14:textId="1A066B10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特征</w:t>
            </w:r>
            <w:r w:rsidRPr="00E57A0D">
              <w:rPr>
                <w:rFonts w:ascii="SimSun" w:hAnsi="SimSun" w:hint="eastAsia"/>
                <w:sz w:val="18"/>
                <w:szCs w:val="18"/>
              </w:rPr>
              <w:t>（颜色、质地等）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579B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49EAC9A6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0C2F" w14:textId="5EBA8278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产品尺寸（长x宽x高/内容（体积））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61F5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48EA7577" w14:textId="77777777" w:rsidTr="0067500B">
        <w:trPr>
          <w:trHeight w:val="26"/>
        </w:trPr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B062" w14:textId="417C52DB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 w:hint="eastAsia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包装盒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7997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4FAE99B0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760" w14:textId="47BEA2CB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每个包装单位的数量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8337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2A305C99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07D3" w14:textId="77777777" w:rsidR="0067500B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每个订单的交货数量（最小/最大）；</w:t>
            </w:r>
          </w:p>
          <w:p w14:paraId="784AE46D" w14:textId="706D8D42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i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可以跟单吗？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3496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69BDC94A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2809" w14:textId="0CCBDFCB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 xml:space="preserve"> 交货（自己的货运代理/</w:t>
            </w:r>
            <w:r w:rsidR="0067500B" w:rsidRPr="00E57A0D">
              <w:rPr>
                <w:rFonts w:ascii="SimSun" w:hAnsi="SimSun" w:hint="eastAsia"/>
                <w:sz w:val="18"/>
                <w:szCs w:val="18"/>
              </w:rPr>
              <w:t>外包货运</w:t>
            </w:r>
            <w:r w:rsidRPr="00E57A0D">
              <w:rPr>
                <w:rFonts w:ascii="SimSun" w:hAnsi="SimSun" w:hint="eastAsia"/>
                <w:sz w:val="18"/>
                <w:szCs w:val="18"/>
              </w:rPr>
              <w:t>）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9B90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74182635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FDE4" w14:textId="202491E1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付款条件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DDC9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6571A9F2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B650" w14:textId="63A5FFE6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货物准备在 __ 天内发货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0D07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5CB8151A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920A" w14:textId="0151A724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关税税号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5D66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0409787D" w14:textId="77777777"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7AD0" w14:textId="3485AFC6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Victorum 的价格（净价）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3469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6A67398A" w14:textId="77777777" w:rsidTr="00E57A0D">
        <w:trPr>
          <w:trHeight w:val="20"/>
        </w:trPr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0CCD" w14:textId="07B51268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证书、规格或类似的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19EB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imSun" w:hAnsi="SimSun" w:cs="Arial"/>
                <w:sz w:val="18"/>
                <w:szCs w:val="18"/>
              </w:rPr>
            </w:pPr>
          </w:p>
        </w:tc>
      </w:tr>
      <w:tr w:rsidR="00120C61" w:rsidRPr="00E57A0D" w14:paraId="44AD6ADC" w14:textId="77777777" w:rsidTr="0098445F">
        <w:trPr>
          <w:trHeight w:val="1295"/>
        </w:trPr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55ED" w14:textId="488FC5BB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  <w:r w:rsidRPr="00E57A0D">
              <w:rPr>
                <w:rFonts w:ascii="SimSun" w:hAnsi="SimSun" w:hint="eastAsia"/>
                <w:sz w:val="18"/>
                <w:szCs w:val="18"/>
              </w:rPr>
              <w:t>其他</w:t>
            </w:r>
          </w:p>
        </w:tc>
        <w:tc>
          <w:tcPr>
            <w:tcW w:w="55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2310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  <w:p w14:paraId="5975FEF8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  <w:p w14:paraId="1EC347FD" w14:textId="77777777" w:rsidR="00120C61" w:rsidRPr="00E57A0D" w:rsidRDefault="00120C61" w:rsidP="001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Arial"/>
                <w:sz w:val="18"/>
                <w:szCs w:val="18"/>
              </w:rPr>
            </w:pPr>
          </w:p>
        </w:tc>
      </w:tr>
    </w:tbl>
    <w:p w14:paraId="1FBA8D49" w14:textId="77777777" w:rsidR="0098445F" w:rsidRDefault="0098445F" w:rsidP="00E57A0D">
      <w:pPr>
        <w:spacing w:after="0" w:line="240" w:lineRule="auto"/>
        <w:jc w:val="both"/>
        <w:rPr>
          <w:rFonts w:ascii="SimSun" w:hAnsi="SimSun" w:cs="Microsoft YaHei"/>
          <w:sz w:val="18"/>
          <w:szCs w:val="18"/>
        </w:rPr>
      </w:pPr>
    </w:p>
    <w:p w14:paraId="06DB0C08" w14:textId="6FF4DC76" w:rsidR="00E57A0D" w:rsidRPr="00E57A0D" w:rsidRDefault="00E57A0D" w:rsidP="00E57A0D">
      <w:pPr>
        <w:spacing w:after="0" w:line="240" w:lineRule="auto"/>
        <w:jc w:val="both"/>
        <w:rPr>
          <w:rFonts w:ascii="SimSun" w:hAnsi="SimSun" w:cs="Microsoft YaHei"/>
          <w:sz w:val="18"/>
          <w:szCs w:val="18"/>
        </w:rPr>
      </w:pPr>
      <w:r w:rsidRPr="00E57A0D">
        <w:rPr>
          <w:rFonts w:ascii="SimSun" w:hAnsi="SimSun" w:cs="Microsoft YaHei" w:hint="eastAsia"/>
          <w:sz w:val="18"/>
          <w:szCs w:val="18"/>
        </w:rPr>
        <w:t>我们期待着愉快和互利的合作。</w:t>
      </w:r>
    </w:p>
    <w:p w14:paraId="15B202EF" w14:textId="77777777" w:rsidR="00E57A0D" w:rsidRPr="00E57A0D" w:rsidRDefault="00E57A0D" w:rsidP="00E57A0D">
      <w:pPr>
        <w:spacing w:after="0" w:line="240" w:lineRule="auto"/>
        <w:jc w:val="both"/>
        <w:rPr>
          <w:rFonts w:ascii="SimSun" w:hAnsi="SimSun" w:cs="Arial" w:hint="eastAsia"/>
          <w:sz w:val="18"/>
          <w:szCs w:val="18"/>
        </w:rPr>
      </w:pPr>
    </w:p>
    <w:p w14:paraId="2593ED38" w14:textId="03EC267A" w:rsidR="00E57A0D" w:rsidRDefault="00E57A0D" w:rsidP="00E57A0D">
      <w:pPr>
        <w:spacing w:after="0" w:line="240" w:lineRule="auto"/>
        <w:jc w:val="both"/>
        <w:rPr>
          <w:rFonts w:ascii="SimSun" w:hAnsi="SimSun" w:cs="Microsoft YaHei"/>
          <w:sz w:val="18"/>
          <w:szCs w:val="18"/>
        </w:rPr>
      </w:pPr>
      <w:r w:rsidRPr="00E57A0D">
        <w:rPr>
          <w:rFonts w:ascii="SimSun" w:hAnsi="SimSun" w:cs="Microsoft YaHei" w:hint="eastAsia"/>
          <w:sz w:val="18"/>
          <w:szCs w:val="18"/>
        </w:rPr>
        <w:t>亲切的问候</w:t>
      </w:r>
    </w:p>
    <w:p w14:paraId="158CBBCA" w14:textId="77777777" w:rsidR="00E57A0D" w:rsidRPr="00E57A0D" w:rsidRDefault="00E57A0D" w:rsidP="00E57A0D">
      <w:pPr>
        <w:spacing w:after="0" w:line="240" w:lineRule="auto"/>
        <w:jc w:val="both"/>
        <w:rPr>
          <w:rFonts w:ascii="SimSun" w:hAnsi="SimSun" w:cs="Arial" w:hint="eastAsia"/>
          <w:sz w:val="18"/>
          <w:szCs w:val="18"/>
        </w:rPr>
      </w:pPr>
    </w:p>
    <w:p w14:paraId="37004F8A" w14:textId="77777777" w:rsidR="00E57A0D" w:rsidRDefault="00E57A0D" w:rsidP="00E57A0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98445F">
        <w:rPr>
          <w:rFonts w:ascii="SimSun" w:hAnsi="SimSun" w:cs="SimSun" w:hint="eastAsia"/>
          <w:color w:val="17365D"/>
          <w:sz w:val="18"/>
          <w:szCs w:val="18"/>
        </w:rPr>
        <w:t>您的</w:t>
      </w:r>
      <w:r>
        <w:rPr>
          <w:rFonts w:ascii="Architects Daughter" w:eastAsia="Architects Daughter" w:hAnsi="Architects Daughter" w:cs="Architects Daughter"/>
          <w:color w:val="17365D"/>
          <w:sz w:val="26"/>
          <w:szCs w:val="26"/>
        </w:rPr>
        <w:t xml:space="preserve"> Victorum GmbH</w:t>
      </w:r>
    </w:p>
    <w:sectPr w:rsidR="00E57A0D" w:rsidSect="00E57A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6" w:bottom="993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0500" w14:textId="77777777" w:rsidR="00B37F66" w:rsidRDefault="00B37F66">
      <w:pPr>
        <w:spacing w:after="0" w:line="240" w:lineRule="auto"/>
      </w:pPr>
      <w:r>
        <w:separator/>
      </w:r>
    </w:p>
  </w:endnote>
  <w:endnote w:type="continuationSeparator" w:id="0">
    <w:p w14:paraId="6DC9528E" w14:textId="77777777" w:rsidR="00B37F66" w:rsidRDefault="00B3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chitects Daughter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BE59" w14:textId="77777777" w:rsidR="00A06439" w:rsidRDefault="003C28D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tbl>
    <w:tblPr>
      <w:tblStyle w:val="ac"/>
      <w:tblW w:w="9490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3286"/>
      <w:gridCol w:w="3802"/>
      <w:gridCol w:w="397"/>
      <w:gridCol w:w="2005"/>
    </w:tblGrid>
    <w:tr w:rsidR="00A06439" w14:paraId="5B466A77" w14:textId="77777777">
      <w:trPr>
        <w:trHeight w:val="1120"/>
      </w:trPr>
      <w:tc>
        <w:tcPr>
          <w:tcW w:w="3286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73202157" w14:textId="77777777" w:rsidR="00A06439" w:rsidRDefault="003C28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>Victorum Group</w:t>
          </w:r>
        </w:p>
        <w:p w14:paraId="32ABEB9C" w14:textId="77777777" w:rsidR="00A06439" w:rsidRDefault="00A06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</w:p>
      </w:tc>
      <w:tc>
        <w:tcPr>
          <w:tcW w:w="3802" w:type="dxa"/>
          <w:tcBorders>
            <w:bottom w:val="single" w:sz="4" w:space="0" w:color="7F7F7F"/>
          </w:tcBorders>
          <w:shd w:val="clear" w:color="auto" w:fill="auto"/>
        </w:tcPr>
        <w:p w14:paraId="087A93D2" w14:textId="77777777" w:rsidR="00A06439" w:rsidRDefault="003C28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Tel.: </w:t>
          </w:r>
        </w:p>
        <w:p w14:paraId="61859217" w14:textId="77777777" w:rsidR="00A06439" w:rsidRDefault="003C28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Tel.: </w:t>
          </w:r>
        </w:p>
        <w:p w14:paraId="5C425C0A" w14:textId="77777777" w:rsidR="00A06439" w:rsidRDefault="003C28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 xml:space="preserve">E-Mail: </w:t>
          </w: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br/>
            <w:t>Web: www.victorum.group</w:t>
          </w:r>
        </w:p>
      </w:tc>
      <w:tc>
        <w:tcPr>
          <w:tcW w:w="397" w:type="dxa"/>
          <w:tcBorders>
            <w:bottom w:val="single" w:sz="4" w:space="0" w:color="7F7F7F"/>
          </w:tcBorders>
          <w:shd w:val="clear" w:color="auto" w:fill="auto"/>
        </w:tcPr>
        <w:p w14:paraId="78D1C3BF" w14:textId="77777777" w:rsidR="00A06439" w:rsidRDefault="00A064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224F679B" w14:textId="77777777" w:rsidR="00A06439" w:rsidRDefault="003C28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1155CC"/>
              <w:sz w:val="18"/>
              <w:szCs w:val="18"/>
            </w:rPr>
            <w:t>Geschäftsführer: Siegfried Günter</w:t>
          </w:r>
        </w:p>
      </w:tc>
    </w:tr>
  </w:tbl>
  <w:p w14:paraId="376F4A2C" w14:textId="77777777" w:rsidR="00A06439" w:rsidRDefault="00A064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7102" w14:textId="77777777" w:rsidR="00A06439" w:rsidRDefault="00A06439">
    <w:pPr>
      <w:tabs>
        <w:tab w:val="center" w:pos="4536"/>
        <w:tab w:val="right" w:pos="9072"/>
      </w:tabs>
      <w:spacing w:after="0" w:line="240" w:lineRule="auto"/>
      <w:rPr>
        <w:rFonts w:ascii="Trebuchet MS" w:eastAsia="Trebuchet MS" w:hAnsi="Trebuchet MS" w:cs="Trebuchet MS"/>
        <w:color w:val="434343"/>
        <w:sz w:val="24"/>
        <w:szCs w:val="24"/>
      </w:rPr>
    </w:pPr>
  </w:p>
  <w:tbl>
    <w:tblPr>
      <w:tblStyle w:val="ab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30"/>
      <w:gridCol w:w="2933"/>
      <w:gridCol w:w="2709"/>
    </w:tblGrid>
    <w:tr w:rsidR="00A06439" w14:paraId="41A646B3" w14:textId="77777777">
      <w:trPr>
        <w:trHeight w:val="841"/>
      </w:trPr>
      <w:tc>
        <w:tcPr>
          <w:tcW w:w="3430" w:type="dxa"/>
        </w:tcPr>
        <w:p w14:paraId="01632855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color w:val="434343"/>
              <w:sz w:val="16"/>
              <w:szCs w:val="16"/>
            </w:rPr>
            <w:t>VICTORUM GmbH</w:t>
          </w:r>
          <w:r>
            <w:rPr>
              <w:color w:val="434343"/>
              <w:sz w:val="16"/>
              <w:szCs w:val="16"/>
            </w:rPr>
            <w:tab/>
            <w:t xml:space="preserve">                </w:t>
          </w:r>
        </w:p>
        <w:p w14:paraId="540EE6BF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Schellengasse 41, D-36304 Alsfeld</w:t>
          </w:r>
        </w:p>
        <w:p w14:paraId="5AB70B1F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proofErr w:type="gramStart"/>
          <w:r>
            <w:rPr>
              <w:color w:val="434343"/>
              <w:sz w:val="16"/>
              <w:szCs w:val="16"/>
            </w:rPr>
            <w:t>Telefon :</w:t>
          </w:r>
          <w:proofErr w:type="gramEnd"/>
          <w:r>
            <w:rPr>
              <w:color w:val="434343"/>
              <w:sz w:val="16"/>
              <w:szCs w:val="16"/>
            </w:rPr>
            <w:t xml:space="preserve"> +49 661 - 97 42 90 03 </w:t>
          </w:r>
          <w:r>
            <w:rPr>
              <w:color w:val="434343"/>
              <w:sz w:val="16"/>
              <w:szCs w:val="16"/>
            </w:rPr>
            <w:br/>
            <w:t xml:space="preserve">germany@victorum-group.com </w:t>
          </w:r>
        </w:p>
      </w:tc>
      <w:tc>
        <w:tcPr>
          <w:tcW w:w="2933" w:type="dxa"/>
        </w:tcPr>
        <w:p w14:paraId="3B32927B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HRB 10147</w:t>
          </w:r>
          <w:r>
            <w:rPr>
              <w:color w:val="434343"/>
              <w:sz w:val="16"/>
              <w:szCs w:val="16"/>
            </w:rPr>
            <w:tab/>
            <w:t xml:space="preserve">                                                  AG Gießen</w:t>
          </w:r>
        </w:p>
        <w:p w14:paraId="1E2A59F1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Geschäftsführer: Siegfried Günter</w:t>
          </w:r>
        </w:p>
        <w:p w14:paraId="59C9438C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 xml:space="preserve">www.victorum-group.com                       </w:t>
          </w:r>
        </w:p>
      </w:tc>
      <w:tc>
        <w:tcPr>
          <w:tcW w:w="2709" w:type="dxa"/>
        </w:tcPr>
        <w:p w14:paraId="19313943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UST-ID: DE334034368</w:t>
          </w:r>
        </w:p>
        <w:p w14:paraId="106E8C4B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Postbank Köln</w:t>
          </w:r>
        </w:p>
        <w:p w14:paraId="7C08E1A0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IBAN: DE68370100500995742501</w:t>
          </w:r>
        </w:p>
        <w:p w14:paraId="7BC4A2CB" w14:textId="77777777" w:rsidR="00A06439" w:rsidRDefault="003C28D5">
          <w:pPr>
            <w:tabs>
              <w:tab w:val="center" w:pos="4536"/>
              <w:tab w:val="right" w:pos="9072"/>
            </w:tabs>
            <w:rPr>
              <w:color w:val="434343"/>
              <w:sz w:val="16"/>
              <w:szCs w:val="16"/>
            </w:rPr>
          </w:pPr>
          <w:r>
            <w:rPr>
              <w:color w:val="434343"/>
              <w:sz w:val="16"/>
              <w:szCs w:val="16"/>
            </w:rPr>
            <w:t>BIC: PBNKDEFF</w:t>
          </w:r>
        </w:p>
      </w:tc>
    </w:tr>
  </w:tbl>
  <w:p w14:paraId="22F30BBC" w14:textId="77777777" w:rsidR="00A06439" w:rsidRDefault="00A06439">
    <w:pPr>
      <w:tabs>
        <w:tab w:val="center" w:pos="4536"/>
        <w:tab w:val="right" w:pos="9072"/>
      </w:tabs>
      <w:spacing w:after="0" w:line="240" w:lineRule="auto"/>
      <w:rPr>
        <w:rFonts w:ascii="Century Gothic" w:eastAsia="Century Gothic" w:hAnsi="Century Gothic" w:cs="Century Gothic"/>
        <w:sz w:val="4"/>
        <w:szCs w:val="4"/>
      </w:rPr>
    </w:pPr>
  </w:p>
  <w:p w14:paraId="6115E271" w14:textId="77777777" w:rsidR="00A06439" w:rsidRDefault="00A06439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rFonts w:ascii="Century Gothic" w:eastAsia="Century Gothic" w:hAnsi="Century Gothic" w:cs="Century Gothic"/>
        <w:sz w:val="4"/>
        <w:szCs w:val="4"/>
      </w:rPr>
    </w:pPr>
  </w:p>
  <w:p w14:paraId="1F9CFD44" w14:textId="77777777" w:rsidR="00A06439" w:rsidRDefault="003C28D5">
    <w:pPr>
      <w:spacing w:after="0"/>
      <w:rPr>
        <w:rFonts w:ascii="Century Gothic" w:eastAsia="Century Gothic" w:hAnsi="Century Gothic" w:cs="Century Gothic"/>
        <w:sz w:val="4"/>
        <w:szCs w:val="4"/>
      </w:rPr>
    </w:pPr>
    <w:r>
      <w:rPr>
        <w:rFonts w:ascii="Arial" w:eastAsia="Arial" w:hAnsi="Arial" w:cs="Arial"/>
        <w:sz w:val="12"/>
        <w:szCs w:val="12"/>
      </w:rPr>
      <w:t>Formblatt 005 ©Victorum 2022</w:t>
    </w:r>
    <w:r>
      <w:rPr>
        <w:rFonts w:ascii="Arial" w:eastAsia="Arial" w:hAnsi="Arial" w:cs="Aria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7C30" w14:textId="77777777" w:rsidR="00B37F66" w:rsidRDefault="00B37F66">
      <w:pPr>
        <w:spacing w:after="0" w:line="240" w:lineRule="auto"/>
      </w:pPr>
      <w:r>
        <w:separator/>
      </w:r>
    </w:p>
  </w:footnote>
  <w:footnote w:type="continuationSeparator" w:id="0">
    <w:p w14:paraId="6D70BDD7" w14:textId="77777777" w:rsidR="00B37F66" w:rsidRDefault="00B3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68EC" w14:textId="77777777" w:rsidR="00A06439" w:rsidRDefault="003C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5A116D" wp14:editId="5A5B68B9">
          <wp:simplePos x="0" y="0"/>
          <wp:positionH relativeFrom="column">
            <wp:posOffset>2016760</wp:posOffset>
          </wp:positionH>
          <wp:positionV relativeFrom="paragraph">
            <wp:posOffset>-1054289</wp:posOffset>
          </wp:positionV>
          <wp:extent cx="5133340" cy="241427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3340" cy="2414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EF61" w14:textId="77777777" w:rsidR="00A06439" w:rsidRDefault="003C28D5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FCD7125" wp14:editId="077AA6E2">
          <wp:simplePos x="0" y="0"/>
          <wp:positionH relativeFrom="page">
            <wp:posOffset>2818610</wp:posOffset>
          </wp:positionH>
          <wp:positionV relativeFrom="page">
            <wp:posOffset>-607055</wp:posOffset>
          </wp:positionV>
          <wp:extent cx="5133975" cy="1597656"/>
          <wp:effectExtent l="0" t="0" r="0" b="0"/>
          <wp:wrapSquare wrapText="bothSides" distT="114300" distB="11430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963"/>
                  <a:stretch>
                    <a:fillRect/>
                  </a:stretch>
                </pic:blipFill>
                <pic:spPr>
                  <a:xfrm>
                    <a:off x="0" y="0"/>
                    <a:ext cx="5133975" cy="1597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39"/>
    <w:rsid w:val="00120C61"/>
    <w:rsid w:val="003C28D5"/>
    <w:rsid w:val="0067500B"/>
    <w:rsid w:val="0098445F"/>
    <w:rsid w:val="00A06439"/>
    <w:rsid w:val="00B37F66"/>
    <w:rsid w:val="00E427B9"/>
    <w:rsid w:val="00E57A0D"/>
    <w:rsid w:val="00F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AE86"/>
  <w15:docId w15:val="{E0A3CB3F-AC6E-4AA9-82A3-46756E3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styleId="Tabellenraster">
    <w:name w:val="Table Grid"/>
    <w:basedOn w:val="NormaleTabelle"/>
    <w:uiPriority w:val="39"/>
    <w:rsid w:val="008F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034"/>
  </w:style>
  <w:style w:type="paragraph" w:styleId="Fuzeile">
    <w:name w:val="footer"/>
    <w:basedOn w:val="Standard"/>
    <w:link w:val="FuzeileZchn"/>
    <w:uiPriority w:val="99"/>
    <w:unhideWhenUsed/>
    <w:rsid w:val="008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034"/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jWVfyrh/3EkCTVx1ud65Dgvjg==">AMUW2mVqTBOtRuk8Yyi6rYEItaWtOWn28XV/YsUW8rt/Iem18ueXAU5u+1b9lkgvKR3QRY5nJRUvKirkYL3eADKpLRuz2wJ8iE9IkcBEd+ld3yU7b2tHq+7V9U04t8Ldf0j5GhoeDnZz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Victorum</dc:creator>
  <cp:lastModifiedBy>Victorum</cp:lastModifiedBy>
  <cp:revision>3</cp:revision>
  <dcterms:created xsi:type="dcterms:W3CDTF">2022-02-11T05:18:00Z</dcterms:created>
  <dcterms:modified xsi:type="dcterms:W3CDTF">2022-02-11T05:47:00Z</dcterms:modified>
</cp:coreProperties>
</file>